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3791" w14:textId="77777777" w:rsidR="00FB33E4" w:rsidRDefault="00FB33E4">
      <w:r>
        <w:t>Samantha Baggett: NURS 7440/NURS7550~Fall 2013</w:t>
      </w:r>
    </w:p>
    <w:p w14:paraId="72CC920F" w14:textId="3B4BDB45" w:rsidR="00FB33E4" w:rsidRDefault="00FB33E4">
      <w:r>
        <w:t>SOAP NOTE</w:t>
      </w:r>
      <w:bookmarkStart w:id="0" w:name="_GoBack"/>
      <w:bookmarkEnd w:id="0"/>
      <w:r w:rsidR="00265976">
        <w:t xml:space="preserve"> - Adult</w:t>
      </w:r>
    </w:p>
    <w:p w14:paraId="2D0C483B" w14:textId="77777777" w:rsidR="00FB33E4" w:rsidRDefault="00FB33E4"/>
    <w:p w14:paraId="4B3BBFCC" w14:textId="77777777" w:rsidR="00FB33E4" w:rsidRPr="00FB33E4" w:rsidRDefault="00FB33E4">
      <w:pPr>
        <w:rPr>
          <w:b/>
          <w:u w:val="single"/>
        </w:rPr>
      </w:pPr>
      <w:r w:rsidRPr="00FB33E4">
        <w:rPr>
          <w:b/>
          <w:u w:val="single"/>
        </w:rPr>
        <w:t>SUBJECTIVE:</w:t>
      </w:r>
    </w:p>
    <w:p w14:paraId="4E39D012" w14:textId="6279B147" w:rsidR="00FB33E4" w:rsidRDefault="00FB33E4">
      <w:r w:rsidRPr="00FB33E4">
        <w:rPr>
          <w:b/>
        </w:rPr>
        <w:t xml:space="preserve">Intro </w:t>
      </w:r>
      <w:r>
        <w:t xml:space="preserve">– </w:t>
      </w:r>
      <w:r w:rsidR="00CA392E">
        <w:t xml:space="preserve">BN, </w:t>
      </w:r>
      <w:proofErr w:type="gramStart"/>
      <w:r w:rsidR="00CA392E">
        <w:t>4</w:t>
      </w:r>
      <w:r w:rsidR="00265976">
        <w:t>9 year old</w:t>
      </w:r>
      <w:proofErr w:type="gramEnd"/>
      <w:r w:rsidR="00265976">
        <w:t xml:space="preserve"> Caucasian male, marri</w:t>
      </w:r>
      <w:r w:rsidR="0004457E">
        <w:t xml:space="preserve">ed. </w:t>
      </w:r>
    </w:p>
    <w:p w14:paraId="1AF03003" w14:textId="2BA947E7" w:rsidR="00FB33E4" w:rsidRDefault="00FB33E4">
      <w:r w:rsidRPr="00FB33E4">
        <w:rPr>
          <w:b/>
        </w:rPr>
        <w:t xml:space="preserve">CC: </w:t>
      </w:r>
      <w:r w:rsidR="0004457E">
        <w:t>Patient is her</w:t>
      </w:r>
      <w:r w:rsidR="00265976">
        <w:t xml:space="preserve">e for 3 months follow up visit. At last visit was placed on </w:t>
      </w:r>
      <w:proofErr w:type="spellStart"/>
      <w:r w:rsidR="00265976">
        <w:t>Lisinopril</w:t>
      </w:r>
      <w:proofErr w:type="spellEnd"/>
      <w:r w:rsidR="00265976">
        <w:t xml:space="preserve"> for HTN.</w:t>
      </w:r>
    </w:p>
    <w:p w14:paraId="0B6EA508" w14:textId="21077100" w:rsidR="00FB33E4" w:rsidRDefault="00FB33E4">
      <w:r w:rsidRPr="00FB33E4">
        <w:rPr>
          <w:b/>
        </w:rPr>
        <w:t xml:space="preserve">HPI: </w:t>
      </w:r>
      <w:r w:rsidR="00265976">
        <w:t xml:space="preserve">Patient states he feels better and BP seems to be under control with </w:t>
      </w:r>
      <w:proofErr w:type="spellStart"/>
      <w:r w:rsidR="00265976">
        <w:t>Lisinopril</w:t>
      </w:r>
      <w:proofErr w:type="spellEnd"/>
      <w:r w:rsidR="00265976">
        <w:t>. Past couple of days had had some nasal congestion and scratchy throat.</w:t>
      </w:r>
      <w:r w:rsidR="00C17EAA">
        <w:t xml:space="preserve"> Patient has lost a little over 15lbs since his last visit 3 months ago. He is dieting and exercising regularly. </w:t>
      </w:r>
    </w:p>
    <w:p w14:paraId="2EBDD164" w14:textId="77777777" w:rsidR="00FB33E4" w:rsidRDefault="00FB33E4">
      <w:r w:rsidRPr="00FB33E4">
        <w:rPr>
          <w:b/>
        </w:rPr>
        <w:t xml:space="preserve">PMH: </w:t>
      </w:r>
    </w:p>
    <w:p w14:paraId="3E917EBD" w14:textId="77777777" w:rsidR="00265976" w:rsidRDefault="004D4171" w:rsidP="00265976">
      <w:r>
        <w:t xml:space="preserve">Current Medications- </w:t>
      </w:r>
    </w:p>
    <w:p w14:paraId="2235264B" w14:textId="364FEF08" w:rsidR="00265976" w:rsidRDefault="00265976" w:rsidP="00265976">
      <w:proofErr w:type="spellStart"/>
      <w:r>
        <w:t>Lisinopril</w:t>
      </w:r>
      <w:proofErr w:type="spellEnd"/>
      <w:r>
        <w:t>-hydrochlorothiazide 10-12.5mg QD</w:t>
      </w:r>
    </w:p>
    <w:p w14:paraId="42BF0C84" w14:textId="3391DFE5" w:rsidR="00265976" w:rsidRDefault="00265976" w:rsidP="00265976">
      <w:r>
        <w:t>Aspirin 81mg QD</w:t>
      </w:r>
    </w:p>
    <w:p w14:paraId="5702EB91" w14:textId="6EB7F4BF" w:rsidR="00FB33E4" w:rsidRDefault="00FB33E4" w:rsidP="00265976">
      <w:r>
        <w:t>Allergies – NKDA</w:t>
      </w:r>
    </w:p>
    <w:p w14:paraId="2613F04B" w14:textId="0C9B10A0" w:rsidR="00FB33E4" w:rsidRDefault="00FB33E4">
      <w:r>
        <w:t>Prior I</w:t>
      </w:r>
      <w:r w:rsidR="00CF6220">
        <w:t xml:space="preserve">llnesses/Injuries – </w:t>
      </w:r>
      <w:r w:rsidR="00265976">
        <w:t>No past significant illness or injuries.</w:t>
      </w:r>
    </w:p>
    <w:p w14:paraId="65F6462F" w14:textId="3816613E" w:rsidR="00FB33E4" w:rsidRDefault="00FB33E4">
      <w:r>
        <w:t>Pr</w:t>
      </w:r>
      <w:r w:rsidR="00CF6220">
        <w:t xml:space="preserve">evious Hospitalizations/Operations – </w:t>
      </w:r>
      <w:r w:rsidR="00265976">
        <w:t>Appendectomy (when in high school)</w:t>
      </w:r>
    </w:p>
    <w:p w14:paraId="5672DD7B" w14:textId="363C3679" w:rsidR="00CE4E50" w:rsidRDefault="00FB33E4" w:rsidP="00265976">
      <w:r>
        <w:t>Imm</w:t>
      </w:r>
      <w:r w:rsidR="00CE4E50">
        <w:t>unizations/Health Maintenance</w:t>
      </w:r>
      <w:r w:rsidR="00CF6220">
        <w:t>–</w:t>
      </w:r>
      <w:r w:rsidR="00265976">
        <w:t>Childhood-Up to date.</w:t>
      </w:r>
      <w:r w:rsidR="00CA392E">
        <w:t xml:space="preserve"> </w:t>
      </w:r>
      <w:proofErr w:type="gramStart"/>
      <w:r w:rsidR="00265976">
        <w:t>Tetanus – last year after cutting finger at work</w:t>
      </w:r>
      <w:r w:rsidR="008816E2">
        <w:t>.</w:t>
      </w:r>
      <w:proofErr w:type="gramEnd"/>
      <w:r w:rsidR="00265976">
        <w:t xml:space="preserve"> Usually takes flu shot yearly. </w:t>
      </w:r>
    </w:p>
    <w:p w14:paraId="33140C99" w14:textId="77777777" w:rsidR="00FB33E4" w:rsidRPr="00517E4C" w:rsidRDefault="00FB33E4">
      <w:pPr>
        <w:rPr>
          <w:b/>
        </w:rPr>
      </w:pPr>
      <w:r w:rsidRPr="00517E4C">
        <w:rPr>
          <w:b/>
        </w:rPr>
        <w:t>FH:</w:t>
      </w:r>
    </w:p>
    <w:p w14:paraId="2334193C" w14:textId="77777777" w:rsidR="00FB33E4" w:rsidRDefault="00FB33E4">
      <w:r>
        <w:t>Father – HTN</w:t>
      </w:r>
    </w:p>
    <w:p w14:paraId="33F1F7DB" w14:textId="6D1B74CF" w:rsidR="00CF6220" w:rsidRDefault="00FB33E4" w:rsidP="00265976">
      <w:r>
        <w:t>Mot</w:t>
      </w:r>
      <w:r w:rsidR="00265976">
        <w:t>her – diabetic</w:t>
      </w:r>
    </w:p>
    <w:p w14:paraId="01C8AD92" w14:textId="77777777" w:rsidR="00517E4C" w:rsidRPr="00517E4C" w:rsidRDefault="00517E4C">
      <w:pPr>
        <w:rPr>
          <w:b/>
        </w:rPr>
      </w:pPr>
      <w:r w:rsidRPr="00517E4C">
        <w:rPr>
          <w:b/>
        </w:rPr>
        <w:t>SH:</w:t>
      </w:r>
    </w:p>
    <w:p w14:paraId="0AB77204" w14:textId="5381126B" w:rsidR="00FB33E4" w:rsidRDefault="00BB6506">
      <w:proofErr w:type="spellStart"/>
      <w:r>
        <w:t>Pt</w:t>
      </w:r>
      <w:proofErr w:type="spellEnd"/>
      <w:r>
        <w:t xml:space="preserve"> is in good hygiene</w:t>
      </w:r>
      <w:r w:rsidR="00517E4C">
        <w:t xml:space="preserve"> and dressed appropriately for weather conditions. </w:t>
      </w:r>
      <w:r w:rsidR="00CF6220">
        <w:t xml:space="preserve">Lives </w:t>
      </w:r>
      <w:r w:rsidR="008816E2">
        <w:t xml:space="preserve">with wife and 2 middle school aged children. Busy with ballgames and extracurricular activities with children. Works on railroad so has some long irregular hours some weeks. Never smoked. </w:t>
      </w:r>
      <w:proofErr w:type="gramStart"/>
      <w:r w:rsidR="008816E2">
        <w:t>Social</w:t>
      </w:r>
      <w:r w:rsidR="006E490A">
        <w:t xml:space="preserve"> alcohol use.</w:t>
      </w:r>
      <w:proofErr w:type="gramEnd"/>
      <w:r w:rsidR="006E490A">
        <w:t xml:space="preserve"> </w:t>
      </w:r>
    </w:p>
    <w:p w14:paraId="3A9DAADE" w14:textId="77777777" w:rsidR="00517E4C" w:rsidRPr="00A90345" w:rsidRDefault="00A90345" w:rsidP="00A90345">
      <w:pPr>
        <w:rPr>
          <w:b/>
        </w:rPr>
      </w:pPr>
      <w:r w:rsidRPr="00A90345">
        <w:rPr>
          <w:b/>
        </w:rPr>
        <w:t>ROS:</w:t>
      </w:r>
    </w:p>
    <w:p w14:paraId="4DB0E5F3" w14:textId="4ED00BFC" w:rsidR="006A4B76" w:rsidRDefault="006A4B76" w:rsidP="006A4B76">
      <w:r>
        <w:t>1.Constitutional symptoms- over</w:t>
      </w:r>
      <w:r w:rsidR="00CE4E50">
        <w:t xml:space="preserve">all healthy, </w:t>
      </w:r>
      <w:r w:rsidR="00C431E4">
        <w:t>states trying to eat healthier to loose some</w:t>
      </w:r>
      <w:r w:rsidR="00CE4E50">
        <w:t xml:space="preserve"> weight, smiles and laughs often</w:t>
      </w:r>
    </w:p>
    <w:p w14:paraId="167267A2" w14:textId="2BCFC859" w:rsidR="006A4B76" w:rsidRDefault="006A4B76" w:rsidP="006A4B76">
      <w:r>
        <w:t xml:space="preserve">2. Eyes- </w:t>
      </w:r>
      <w:r w:rsidR="00CA392E">
        <w:t>denies vision pro</w:t>
      </w:r>
      <w:r w:rsidR="008816E2">
        <w:t>blems</w:t>
      </w:r>
    </w:p>
    <w:p w14:paraId="4DEEB07C" w14:textId="35158ED2" w:rsidR="00CE4E50" w:rsidRDefault="006A4B76" w:rsidP="00A90345">
      <w:r>
        <w:t xml:space="preserve">3. ENT- denies any hearing problems, </w:t>
      </w:r>
      <w:r w:rsidR="00FF19A8">
        <w:t>no ear pain,</w:t>
      </w:r>
      <w:r w:rsidR="008816E2">
        <w:t xml:space="preserve"> some</w:t>
      </w:r>
      <w:r w:rsidR="00CE4E50">
        <w:t xml:space="preserve"> </w:t>
      </w:r>
      <w:r w:rsidR="00A90345">
        <w:t>sore throat</w:t>
      </w:r>
      <w:r w:rsidR="00C431E4">
        <w:t xml:space="preserve"> with head congestion</w:t>
      </w:r>
      <w:r w:rsidR="00A90345">
        <w:t xml:space="preserve">, </w:t>
      </w:r>
      <w:r w:rsidR="00CE4E50">
        <w:t>see</w:t>
      </w:r>
      <w:r w:rsidR="00BB6506">
        <w:t>s</w:t>
      </w:r>
      <w:r w:rsidR="00CE4E50">
        <w:t xml:space="preserve"> dentist regularly</w:t>
      </w:r>
    </w:p>
    <w:p w14:paraId="4FFA90B0" w14:textId="58F56A93" w:rsidR="00A90345" w:rsidRDefault="006A4B76" w:rsidP="00A90345">
      <w:r>
        <w:t>4. Cardiovascular- denies chest pain or palpitations</w:t>
      </w:r>
    </w:p>
    <w:p w14:paraId="5A8D8FC5" w14:textId="77777777" w:rsidR="00A90345" w:rsidRDefault="006A4B76" w:rsidP="00A90345">
      <w:r>
        <w:t xml:space="preserve">5. </w:t>
      </w:r>
      <w:r w:rsidR="00A90345">
        <w:t xml:space="preserve">Respiratory- no respiratory distress, no SOB, </w:t>
      </w:r>
      <w:r w:rsidR="00FF19A8">
        <w:t>no cough.</w:t>
      </w:r>
    </w:p>
    <w:p w14:paraId="03D15E9F" w14:textId="367CFB3C" w:rsidR="006A4B76" w:rsidRDefault="006A4B76" w:rsidP="006A4B76">
      <w:r>
        <w:t xml:space="preserve">6. GI- </w:t>
      </w:r>
      <w:r w:rsidR="00C431E4">
        <w:t>bowel movements regular, no discomfort or abdominal pain</w:t>
      </w:r>
    </w:p>
    <w:p w14:paraId="1227BC60" w14:textId="35C8E8F4" w:rsidR="006A4B76" w:rsidRDefault="00CE4E50" w:rsidP="006A4B76">
      <w:r>
        <w:t xml:space="preserve">7. GU- no dysuria </w:t>
      </w:r>
      <w:r w:rsidR="00C431E4">
        <w:t>or other urinary issues identified</w:t>
      </w:r>
    </w:p>
    <w:p w14:paraId="197274B6" w14:textId="3A031A62" w:rsidR="006A4B76" w:rsidRDefault="006A4B76" w:rsidP="006A4B76">
      <w:r>
        <w:t>8. Musculoskeletal- denies any joint or muscle pain</w:t>
      </w:r>
      <w:r w:rsidR="006E490A">
        <w:t>, walks independently without assistant devices</w:t>
      </w:r>
    </w:p>
    <w:p w14:paraId="56F428AE" w14:textId="76F7944F" w:rsidR="006A4B76" w:rsidRDefault="006A4B76" w:rsidP="006A4B76">
      <w:r>
        <w:t xml:space="preserve">9. Integumentary- </w:t>
      </w:r>
      <w:r w:rsidR="00A90345">
        <w:t>skin appearance appropriat</w:t>
      </w:r>
      <w:r w:rsidR="00CE4E50">
        <w:t xml:space="preserve">e for race, no rash or itching, wears </w:t>
      </w:r>
      <w:r w:rsidR="00C431E4">
        <w:t>sunscreen when outside for extended periods of time</w:t>
      </w:r>
      <w:r>
        <w:t xml:space="preserve"> </w:t>
      </w:r>
    </w:p>
    <w:p w14:paraId="6FC98EBF" w14:textId="0F9A1C98" w:rsidR="00F134B1" w:rsidRDefault="006A4B76" w:rsidP="00A90345">
      <w:r>
        <w:t>10. Neurologic</w:t>
      </w:r>
      <w:proofErr w:type="gramStart"/>
      <w:r>
        <w:t xml:space="preserve">- </w:t>
      </w:r>
      <w:r w:rsidR="00CE4E50">
        <w:t xml:space="preserve"> </w:t>
      </w:r>
      <w:r w:rsidR="00C431E4">
        <w:t>tension</w:t>
      </w:r>
      <w:proofErr w:type="gramEnd"/>
      <w:r w:rsidR="00C431E4">
        <w:t xml:space="preserve"> type</w:t>
      </w:r>
      <w:r w:rsidR="004F1F4A">
        <w:t>/congested</w:t>
      </w:r>
      <w:r w:rsidR="00C431E4">
        <w:t xml:space="preserve"> </w:t>
      </w:r>
      <w:r w:rsidR="00CE4E50">
        <w:t>headache</w:t>
      </w:r>
      <w:r w:rsidR="00C431E4">
        <w:t xml:space="preserve"> the past 3 days</w:t>
      </w:r>
      <w:r w:rsidR="00CE4E50">
        <w:t>,</w:t>
      </w:r>
      <w:r w:rsidR="00A90345">
        <w:t xml:space="preserve"> </w:t>
      </w:r>
      <w:r w:rsidR="00F134B1">
        <w:t>no tremors or weakness</w:t>
      </w:r>
    </w:p>
    <w:p w14:paraId="2276390A" w14:textId="78972444" w:rsidR="00A90345" w:rsidRDefault="006A4B76" w:rsidP="00A90345">
      <w:r>
        <w:t xml:space="preserve">11. Psychiatric- denies any </w:t>
      </w:r>
      <w:r w:rsidR="00BA7134">
        <w:t>depression</w:t>
      </w:r>
      <w:r w:rsidR="00CE4E50">
        <w:t xml:space="preserve">/suicidal </w:t>
      </w:r>
      <w:r w:rsidR="00BA7134">
        <w:t xml:space="preserve">ideations; </w:t>
      </w:r>
      <w:r w:rsidR="00A90345">
        <w:t xml:space="preserve">patient seems happy and answers questions appropriately </w:t>
      </w:r>
    </w:p>
    <w:p w14:paraId="2C76EDA8" w14:textId="0EDD6B1F" w:rsidR="006A4B76" w:rsidRDefault="006A4B76" w:rsidP="006A4B76">
      <w:r>
        <w:lastRenderedPageBreak/>
        <w:t xml:space="preserve">12. Endocrine- </w:t>
      </w:r>
      <w:r w:rsidR="00A90345">
        <w:t xml:space="preserve">patient is </w:t>
      </w:r>
      <w:r w:rsidR="00C17EAA">
        <w:t>managing</w:t>
      </w:r>
      <w:r w:rsidR="00BA44F8">
        <w:t xml:space="preserve"> weight, no complaints of fatigue </w:t>
      </w:r>
    </w:p>
    <w:p w14:paraId="69880245" w14:textId="182F9C43" w:rsidR="006A4B76" w:rsidRDefault="006A4B76" w:rsidP="006A4B76">
      <w:r>
        <w:t xml:space="preserve">13. Hematologic/lymphatic- </w:t>
      </w:r>
      <w:r w:rsidR="00BA7134">
        <w:t>no unusual fatigue, no</w:t>
      </w:r>
      <w:r w:rsidR="00A90345">
        <w:t xml:space="preserve"> swollen/</w:t>
      </w:r>
      <w:r>
        <w:t xml:space="preserve">tender </w:t>
      </w:r>
      <w:r w:rsidR="00A90345">
        <w:t xml:space="preserve">cervical lymph nodes </w:t>
      </w:r>
    </w:p>
    <w:p w14:paraId="21CC12C5" w14:textId="1FA86F35" w:rsidR="00FB33E4" w:rsidRDefault="006A4B76" w:rsidP="006A4B76">
      <w:r>
        <w:t xml:space="preserve">14. Allergic/immunologic- </w:t>
      </w:r>
      <w:r w:rsidR="00C431E4">
        <w:t xml:space="preserve">usually </w:t>
      </w:r>
      <w:proofErr w:type="gramStart"/>
      <w:r w:rsidR="00C431E4">
        <w:t xml:space="preserve">has </w:t>
      </w:r>
      <w:r w:rsidR="00BA7134">
        <w:t xml:space="preserve"> cold</w:t>
      </w:r>
      <w:proofErr w:type="gramEnd"/>
      <w:r w:rsidR="00BA7134">
        <w:t xml:space="preserve">/seasonal allergy symptoms </w:t>
      </w:r>
      <w:r w:rsidR="00C431E4">
        <w:t>this time of year</w:t>
      </w:r>
    </w:p>
    <w:p w14:paraId="2CF8D327" w14:textId="77777777" w:rsidR="00F134B1" w:rsidRPr="00647FF1" w:rsidRDefault="00F134B1" w:rsidP="006A4B76">
      <w:pPr>
        <w:rPr>
          <w:b/>
          <w:u w:val="single"/>
        </w:rPr>
      </w:pPr>
      <w:r w:rsidRPr="00647FF1">
        <w:rPr>
          <w:b/>
          <w:u w:val="single"/>
        </w:rPr>
        <w:t xml:space="preserve">OBJECTIVE DATA: </w:t>
      </w:r>
    </w:p>
    <w:p w14:paraId="60C952DC" w14:textId="7B6E00AA" w:rsidR="00F134B1" w:rsidRPr="00F134B1" w:rsidRDefault="00BA7134" w:rsidP="00F134B1">
      <w:r>
        <w:t>1. Con</w:t>
      </w:r>
      <w:r w:rsidR="00C431E4">
        <w:t>stitutional VS: Temp-98.1, HR-87, BP-128/81, Ht-72in, Wt-236lbs, BMI-32</w:t>
      </w:r>
      <w:r w:rsidR="00F134B1" w:rsidRPr="00F134B1">
        <w:t xml:space="preserve">, </w:t>
      </w:r>
      <w:proofErr w:type="spellStart"/>
      <w:r w:rsidR="00F134B1" w:rsidRPr="00F134B1">
        <w:t>Pt</w:t>
      </w:r>
      <w:proofErr w:type="spellEnd"/>
      <w:r w:rsidR="00F134B1" w:rsidRPr="00F134B1">
        <w:t xml:space="preserve"> alert and oriented, </w:t>
      </w:r>
      <w:proofErr w:type="spellStart"/>
      <w:r w:rsidR="00F134B1" w:rsidRPr="00F134B1">
        <w:t>pt</w:t>
      </w:r>
      <w:proofErr w:type="spellEnd"/>
      <w:r w:rsidR="00F134B1" w:rsidRPr="00F134B1">
        <w:t xml:space="preserve"> answers questions appropriately</w:t>
      </w:r>
      <w:r>
        <w:t xml:space="preserve">. </w:t>
      </w:r>
      <w:proofErr w:type="gramStart"/>
      <w:r>
        <w:t>Talkative and smiling often.</w:t>
      </w:r>
      <w:proofErr w:type="gramEnd"/>
      <w:r>
        <w:t xml:space="preserve"> </w:t>
      </w:r>
    </w:p>
    <w:p w14:paraId="267CBE01" w14:textId="77777777" w:rsidR="00F134B1" w:rsidRPr="00AD1BFB" w:rsidRDefault="00F134B1" w:rsidP="00F134B1">
      <w:r w:rsidRPr="00AD1BFB">
        <w:t>2.  Eyes - Extra oc</w:t>
      </w:r>
      <w:r w:rsidR="00FF19A8" w:rsidRPr="00AD1BFB">
        <w:t>ular muscles intact, PERRLA.</w:t>
      </w:r>
    </w:p>
    <w:p w14:paraId="1A91FE6A" w14:textId="0004554E" w:rsidR="00F134B1" w:rsidRPr="00F134B1" w:rsidRDefault="00F134B1" w:rsidP="00F134B1">
      <w:proofErr w:type="gramStart"/>
      <w:r w:rsidRPr="00AD1BFB">
        <w:t xml:space="preserve">3.  Ear- </w:t>
      </w:r>
      <w:r w:rsidR="00992A22" w:rsidRPr="00AD1BFB">
        <w:t>No discharge, TM’s shiny</w:t>
      </w:r>
      <w:r w:rsidR="00C431E4">
        <w:t>/</w:t>
      </w:r>
      <w:r w:rsidR="00BA7134" w:rsidRPr="00AD1BFB">
        <w:t>bulging</w:t>
      </w:r>
      <w:r w:rsidR="00CA392E">
        <w:t xml:space="preserve"> </w:t>
      </w:r>
      <w:r w:rsidR="00C431E4">
        <w:t>bilaterally but not cloudy</w:t>
      </w:r>
      <w:r w:rsidR="00992A22" w:rsidRPr="00AD1BFB">
        <w:t xml:space="preserve">, EAC clear, hearing intact, </w:t>
      </w:r>
      <w:r w:rsidRPr="00AD1BFB">
        <w:t>Nose-septum midline</w:t>
      </w:r>
      <w:r w:rsidR="00C431E4">
        <w:t xml:space="preserve">, </w:t>
      </w:r>
      <w:proofErr w:type="spellStart"/>
      <w:r w:rsidR="00C431E4">
        <w:t>turbs</w:t>
      </w:r>
      <w:proofErr w:type="spellEnd"/>
      <w:r w:rsidR="00C431E4">
        <w:t xml:space="preserve"> red bilaterally</w:t>
      </w:r>
      <w:r w:rsidRPr="00AD1BFB">
        <w:t>.</w:t>
      </w:r>
      <w:proofErr w:type="gramEnd"/>
      <w:r w:rsidRPr="00AD1BFB">
        <w:t xml:space="preserve"> Throat </w:t>
      </w:r>
      <w:r w:rsidR="00992A22" w:rsidRPr="00AD1BFB">
        <w:t>–</w:t>
      </w:r>
      <w:r w:rsidRPr="00AD1BFB">
        <w:t xml:space="preserve"> </w:t>
      </w:r>
      <w:r w:rsidR="00C431E4">
        <w:t>erythema</w:t>
      </w:r>
      <w:r w:rsidR="00CA392E">
        <w:t xml:space="preserve"> bilaterally tonsils </w:t>
      </w:r>
      <w:r w:rsidR="00C17EAA">
        <w:t>non-</w:t>
      </w:r>
      <w:r w:rsidR="00CA392E">
        <w:t>swollen bilaterally</w:t>
      </w:r>
      <w:r w:rsidR="00C431E4">
        <w:t xml:space="preserve"> with no </w:t>
      </w:r>
      <w:r w:rsidR="00AD1BFB" w:rsidRPr="00AD1BFB">
        <w:t>exudates, tongue midline, mucous membranes moist and pink</w:t>
      </w:r>
    </w:p>
    <w:p w14:paraId="6DD9D803" w14:textId="264629E9" w:rsidR="00F134B1" w:rsidRPr="00F134B1" w:rsidRDefault="00F134B1" w:rsidP="00F134B1">
      <w:r w:rsidRPr="00F134B1">
        <w:t xml:space="preserve">4.  Cardiovascular - Regular rate and rhythm, no murmurs, </w:t>
      </w:r>
      <w:proofErr w:type="spellStart"/>
      <w:r w:rsidRPr="00F134B1">
        <w:t>ectopy</w:t>
      </w:r>
      <w:proofErr w:type="spellEnd"/>
      <w:r w:rsidRPr="00F134B1">
        <w:t xml:space="preserve"> or rubs. </w:t>
      </w:r>
      <w:r w:rsidR="00CA392E">
        <w:t>No carotid bruits. No edema noted in extremities (both upper and lower).</w:t>
      </w:r>
    </w:p>
    <w:p w14:paraId="5940CB12" w14:textId="77777777" w:rsidR="00F134B1" w:rsidRPr="00F134B1" w:rsidRDefault="00F134B1" w:rsidP="00F134B1">
      <w:r w:rsidRPr="00F134B1">
        <w:t xml:space="preserve">5.  Respiratory - clear without wheezes, no </w:t>
      </w:r>
      <w:proofErr w:type="spellStart"/>
      <w:r w:rsidRPr="00F134B1">
        <w:t>rales</w:t>
      </w:r>
      <w:proofErr w:type="spellEnd"/>
      <w:r w:rsidRPr="00F134B1">
        <w:t xml:space="preserve"> or rhonchi</w:t>
      </w:r>
      <w:r w:rsidR="00992A22">
        <w:t xml:space="preserve">. </w:t>
      </w:r>
    </w:p>
    <w:p w14:paraId="25BB659B" w14:textId="031C1A53" w:rsidR="00F134B1" w:rsidRPr="00F134B1" w:rsidRDefault="00F134B1" w:rsidP="00F134B1">
      <w:r w:rsidRPr="00F134B1">
        <w:t xml:space="preserve">6. 7. Gastrointestinal/Genitourinary - Soft, non-tender. No masses or </w:t>
      </w:r>
      <w:proofErr w:type="spellStart"/>
      <w:r w:rsidRPr="00F134B1">
        <w:t>organomegaly</w:t>
      </w:r>
      <w:proofErr w:type="spellEnd"/>
      <w:r w:rsidRPr="00F134B1">
        <w:t xml:space="preserve">. No </w:t>
      </w:r>
      <w:proofErr w:type="spellStart"/>
      <w:r w:rsidRPr="00F134B1">
        <w:t>abd</w:t>
      </w:r>
      <w:proofErr w:type="spellEnd"/>
      <w:r w:rsidRPr="00F134B1">
        <w:t xml:space="preserve"> pulsations or bruits. Femoral pulses are intact and equal bilaterally. Normal bowel sounds. </w:t>
      </w:r>
    </w:p>
    <w:p w14:paraId="2135ACA6" w14:textId="77777777" w:rsidR="00F134B1" w:rsidRPr="00F134B1" w:rsidRDefault="00F134B1" w:rsidP="00F134B1">
      <w:r w:rsidRPr="00F134B1">
        <w:t xml:space="preserve">8.  Musculoskeletal - FROM all extremities. </w:t>
      </w:r>
    </w:p>
    <w:p w14:paraId="232D1EC5" w14:textId="311F7464" w:rsidR="00F134B1" w:rsidRPr="00F134B1" w:rsidRDefault="00F134B1" w:rsidP="00F134B1">
      <w:r w:rsidRPr="00F134B1">
        <w:t xml:space="preserve">9.  Integument /lymphatic pertaining to each location </w:t>
      </w:r>
      <w:r w:rsidR="00BA7134">
        <w:t>–</w:t>
      </w:r>
      <w:r w:rsidRPr="00F134B1">
        <w:t xml:space="preserve"> </w:t>
      </w:r>
      <w:proofErr w:type="spellStart"/>
      <w:r w:rsidR="00C431E4">
        <w:t>pt</w:t>
      </w:r>
      <w:proofErr w:type="spellEnd"/>
      <w:r w:rsidR="00C431E4">
        <w:t xml:space="preserve"> skin color appropriate for race, no lesions or areas of </w:t>
      </w:r>
      <w:r w:rsidR="00BA7134">
        <w:t>No lymph node swelling or</w:t>
      </w:r>
      <w:r w:rsidR="00992A22">
        <w:t xml:space="preserve"> </w:t>
      </w:r>
      <w:r w:rsidRPr="00F134B1">
        <w:t xml:space="preserve">tenderness on palpation. </w:t>
      </w:r>
    </w:p>
    <w:p w14:paraId="15022377" w14:textId="08A71983" w:rsidR="00F134B1" w:rsidRPr="00F134B1" w:rsidRDefault="00F134B1" w:rsidP="00F134B1">
      <w:r w:rsidRPr="00F134B1">
        <w:t xml:space="preserve">10.  Neurologic - no weakness, strength equal </w:t>
      </w:r>
      <w:r w:rsidR="00BA7134" w:rsidRPr="00F134B1">
        <w:t>bilaterally</w:t>
      </w:r>
      <w:r w:rsidRPr="00F134B1">
        <w:t>, answers questions and follows commands appropriately</w:t>
      </w:r>
      <w:r w:rsidR="00BA7134">
        <w:t>, no dementia symptoms noted.</w:t>
      </w:r>
    </w:p>
    <w:p w14:paraId="0E17530B" w14:textId="77777777" w:rsidR="00F134B1" w:rsidRPr="00F134B1" w:rsidRDefault="00F134B1" w:rsidP="00F134B1">
      <w:r w:rsidRPr="00F134B1">
        <w:t xml:space="preserve">11.  Psychiatric - </w:t>
      </w:r>
      <w:proofErr w:type="spellStart"/>
      <w:r w:rsidRPr="00F134B1">
        <w:t>pt</w:t>
      </w:r>
      <w:proofErr w:type="spellEnd"/>
      <w:r w:rsidRPr="00F134B1">
        <w:t xml:space="preserve"> answers questions appropriately</w:t>
      </w:r>
      <w:r w:rsidR="00992A22">
        <w:t xml:space="preserve">. Appropriate mood/affect. </w:t>
      </w:r>
    </w:p>
    <w:p w14:paraId="2FD97310" w14:textId="0D8A67BF" w:rsidR="00F134B1" w:rsidRDefault="00F134B1" w:rsidP="00F134B1">
      <w:r w:rsidRPr="00F134B1">
        <w:t xml:space="preserve">12.  Hematologic/ immunologic - no bruising noted, </w:t>
      </w:r>
      <w:r w:rsidR="00BA7134">
        <w:t xml:space="preserve">no unusual </w:t>
      </w:r>
      <w:r w:rsidR="00992A22">
        <w:t>fatigue.</w:t>
      </w:r>
    </w:p>
    <w:p w14:paraId="441FEAC7" w14:textId="77777777" w:rsidR="00992A22" w:rsidRDefault="00992A22" w:rsidP="00F134B1">
      <w:pPr>
        <w:rPr>
          <w:b/>
        </w:rPr>
      </w:pPr>
      <w:r w:rsidRPr="00992A22">
        <w:rPr>
          <w:b/>
        </w:rPr>
        <w:t>Diagnostic Testing/ Labs:</w:t>
      </w:r>
    </w:p>
    <w:p w14:paraId="468518B2" w14:textId="0362CAFA" w:rsidR="001E01C8" w:rsidRPr="004C3321" w:rsidRDefault="001E01C8" w:rsidP="00F134B1">
      <w:r>
        <w:rPr>
          <w:b/>
        </w:rPr>
        <w:t>Awaiting labs from this visit – L</w:t>
      </w:r>
      <w:r w:rsidR="004F1F4A">
        <w:rPr>
          <w:b/>
        </w:rPr>
        <w:t>IPIDS &amp; CMP</w:t>
      </w:r>
    </w:p>
    <w:p w14:paraId="732A31AA" w14:textId="77777777" w:rsidR="00992A22" w:rsidRPr="00647FF1" w:rsidRDefault="00992A22" w:rsidP="00F134B1">
      <w:pPr>
        <w:rPr>
          <w:b/>
          <w:u w:val="single"/>
        </w:rPr>
      </w:pPr>
      <w:r w:rsidRPr="00647FF1">
        <w:rPr>
          <w:b/>
          <w:u w:val="single"/>
        </w:rPr>
        <w:t>ASSESSENT/ANALYSIS:</w:t>
      </w:r>
    </w:p>
    <w:p w14:paraId="34C0496F" w14:textId="5A783CA1" w:rsidR="00992A22" w:rsidRDefault="00992A22" w:rsidP="00F134B1">
      <w:r>
        <w:t xml:space="preserve">Level of Visit – </w:t>
      </w:r>
      <w:r w:rsidR="00324474">
        <w:t>99214</w:t>
      </w:r>
    </w:p>
    <w:p w14:paraId="4FCDF8C5" w14:textId="0A18D350" w:rsidR="00992A22" w:rsidRDefault="00275F5A" w:rsidP="00F134B1">
      <w:r>
        <w:t>Diagnoses</w:t>
      </w:r>
      <w:r w:rsidR="00FF19A8">
        <w:t xml:space="preserve">: </w:t>
      </w:r>
    </w:p>
    <w:p w14:paraId="414947BC" w14:textId="3351CC31" w:rsidR="00C17EAA" w:rsidRPr="006E490A" w:rsidRDefault="00C17EAA" w:rsidP="006E490A">
      <w:pPr>
        <w:rPr>
          <w:b/>
        </w:rPr>
      </w:pPr>
      <w:proofErr w:type="gramStart"/>
      <w:r>
        <w:rPr>
          <w:b/>
        </w:rPr>
        <w:t>477 ALLERGIC RHINITIS</w:t>
      </w:r>
      <w:proofErr w:type="gramEnd"/>
    </w:p>
    <w:p w14:paraId="4358BACA" w14:textId="45B953D0" w:rsidR="006E490A" w:rsidRPr="00C17EAA" w:rsidRDefault="006E490A" w:rsidP="00F134B1">
      <w:proofErr w:type="gramStart"/>
      <w:r>
        <w:t>existing</w:t>
      </w:r>
      <w:proofErr w:type="gramEnd"/>
      <w:r>
        <w:t xml:space="preserve"> diagnoses: </w:t>
      </w:r>
    </w:p>
    <w:p w14:paraId="1BD3906F" w14:textId="1E58A9D9" w:rsidR="00C17EAA" w:rsidRPr="00C17EAA" w:rsidRDefault="00C17EAA" w:rsidP="00F134B1">
      <w:r w:rsidRPr="00C17EAA">
        <w:t>401.9 UNSPECIFIED ESSENTIAL HYPERTENSION</w:t>
      </w:r>
    </w:p>
    <w:p w14:paraId="11A13433" w14:textId="77777777" w:rsidR="0001173F" w:rsidRPr="00647FF1" w:rsidRDefault="0001173F" w:rsidP="00F134B1">
      <w:pPr>
        <w:rPr>
          <w:b/>
          <w:u w:val="single"/>
        </w:rPr>
      </w:pPr>
      <w:r w:rsidRPr="00647FF1">
        <w:rPr>
          <w:b/>
          <w:u w:val="single"/>
        </w:rPr>
        <w:t>PLAN/INTERVENTION/MANAGEMENT:</w:t>
      </w:r>
    </w:p>
    <w:p w14:paraId="705C5434" w14:textId="77777777" w:rsidR="0001173F" w:rsidRDefault="0001173F" w:rsidP="00F134B1">
      <w:r>
        <w:t>Medications Ordered:</w:t>
      </w:r>
    </w:p>
    <w:p w14:paraId="1F13519C" w14:textId="35EDA940" w:rsidR="00C17EAA" w:rsidRDefault="00C17EAA" w:rsidP="00F134B1">
      <w:r>
        <w:t xml:space="preserve">In office - </w:t>
      </w:r>
      <w:proofErr w:type="spellStart"/>
      <w:r>
        <w:t>Decadron</w:t>
      </w:r>
      <w:proofErr w:type="spellEnd"/>
      <w:r>
        <w:t xml:space="preserve"> 8mg injection for nasal congestion</w:t>
      </w:r>
    </w:p>
    <w:p w14:paraId="3C0AECCC" w14:textId="0A2B1E83" w:rsidR="0067057C" w:rsidRDefault="0067057C" w:rsidP="00F134B1">
      <w:r>
        <w:t>To Pharmacy:</w:t>
      </w:r>
    </w:p>
    <w:p w14:paraId="13A469EE" w14:textId="25808B8E" w:rsidR="00C17EAA" w:rsidRDefault="00C17EAA" w:rsidP="00F134B1">
      <w:r>
        <w:t>Flonase</w:t>
      </w:r>
    </w:p>
    <w:p w14:paraId="2BA99E89" w14:textId="31408871" w:rsidR="00C17EAA" w:rsidRDefault="004F1F4A" w:rsidP="004F1F4A">
      <w:pPr>
        <w:pStyle w:val="ListParagraph"/>
        <w:numPr>
          <w:ilvl w:val="0"/>
          <w:numId w:val="8"/>
        </w:numPr>
      </w:pPr>
      <w:r>
        <w:t>Corticosteroid, nasal spray</w:t>
      </w:r>
    </w:p>
    <w:p w14:paraId="01D9AD76" w14:textId="492D6612" w:rsidR="004F1F4A" w:rsidRDefault="004F1F4A" w:rsidP="004F1F4A">
      <w:pPr>
        <w:pStyle w:val="ListParagraph"/>
        <w:numPr>
          <w:ilvl w:val="0"/>
          <w:numId w:val="8"/>
        </w:numPr>
      </w:pPr>
      <w:r>
        <w:t xml:space="preserve">Anti-inflammatory action, inhibits multiple inflammatory cytokines, produces multiple glucocorticoid and </w:t>
      </w:r>
      <w:proofErr w:type="spellStart"/>
      <w:r>
        <w:t>mineralcorticoid</w:t>
      </w:r>
      <w:proofErr w:type="spellEnd"/>
      <w:r>
        <w:t xml:space="preserve"> effects </w:t>
      </w:r>
    </w:p>
    <w:p w14:paraId="6DB1A8E9" w14:textId="1AD0A096" w:rsidR="004F1F4A" w:rsidRDefault="004F1F4A" w:rsidP="004F1F4A">
      <w:pPr>
        <w:pStyle w:val="ListParagraph"/>
        <w:numPr>
          <w:ilvl w:val="0"/>
          <w:numId w:val="8"/>
        </w:numPr>
      </w:pPr>
      <w:r>
        <w:t>Safe effective drug to use on short term basis when needed</w:t>
      </w:r>
    </w:p>
    <w:p w14:paraId="70C07C74" w14:textId="3A4160F0" w:rsidR="004F1F4A" w:rsidRDefault="004F1F4A" w:rsidP="004F1F4A">
      <w:pPr>
        <w:pStyle w:val="ListParagraph"/>
        <w:numPr>
          <w:ilvl w:val="0"/>
          <w:numId w:val="8"/>
        </w:numPr>
      </w:pPr>
      <w:r>
        <w:t>1 spray in each nostril twice a day. Once in the morning and once at night.</w:t>
      </w:r>
    </w:p>
    <w:p w14:paraId="7477FD67" w14:textId="5BBF2E51" w:rsidR="004F1F4A" w:rsidRDefault="004F1F4A" w:rsidP="004F1F4A">
      <w:pPr>
        <w:pStyle w:val="ListParagraph"/>
        <w:numPr>
          <w:ilvl w:val="0"/>
          <w:numId w:val="8"/>
        </w:numPr>
      </w:pPr>
      <w:r>
        <w:t>50mcg/</w:t>
      </w:r>
      <w:proofErr w:type="gramStart"/>
      <w:r>
        <w:t>spray,</w:t>
      </w:r>
      <w:proofErr w:type="gramEnd"/>
      <w:r>
        <w:t xml:space="preserve"> dispense 1 bottle with 2 refills.</w:t>
      </w:r>
    </w:p>
    <w:p w14:paraId="7930AF3A" w14:textId="5060C925" w:rsidR="004F1F4A" w:rsidRDefault="004F1F4A" w:rsidP="004F1F4A">
      <w:pPr>
        <w:pStyle w:val="ListParagraph"/>
        <w:numPr>
          <w:ilvl w:val="1"/>
          <w:numId w:val="8"/>
        </w:numPr>
      </w:pPr>
      <w:r>
        <w:t>Willis Pharmacy</w:t>
      </w:r>
    </w:p>
    <w:p w14:paraId="2C11639D" w14:textId="46469E9E" w:rsidR="004F1F4A" w:rsidRDefault="004F1F4A" w:rsidP="004F1F4A">
      <w:pPr>
        <w:pStyle w:val="ListParagraph"/>
        <w:numPr>
          <w:ilvl w:val="2"/>
          <w:numId w:val="8"/>
        </w:numPr>
      </w:pPr>
      <w:r>
        <w:t>Flonase (brand)</w:t>
      </w:r>
      <w:r w:rsidR="0067057C">
        <w:t>: $97.57</w:t>
      </w:r>
    </w:p>
    <w:p w14:paraId="32274957" w14:textId="3BE6A4D4" w:rsidR="004F1F4A" w:rsidRDefault="004F1F4A" w:rsidP="004F1F4A">
      <w:pPr>
        <w:pStyle w:val="ListParagraph"/>
        <w:numPr>
          <w:ilvl w:val="2"/>
          <w:numId w:val="8"/>
        </w:numPr>
      </w:pPr>
      <w:r>
        <w:t>Flonase (generic)</w:t>
      </w:r>
      <w:r w:rsidR="0067057C">
        <w:t>: $35.19</w:t>
      </w:r>
    </w:p>
    <w:p w14:paraId="4CEAF6FD" w14:textId="5AAA13F5" w:rsidR="004F1F4A" w:rsidRDefault="004F1F4A" w:rsidP="004F1F4A">
      <w:pPr>
        <w:pStyle w:val="ListParagraph"/>
        <w:numPr>
          <w:ilvl w:val="1"/>
          <w:numId w:val="8"/>
        </w:numPr>
      </w:pPr>
      <w:r>
        <w:t>Wal-Mart</w:t>
      </w:r>
    </w:p>
    <w:p w14:paraId="49CC7692" w14:textId="3BF2AE14" w:rsidR="004F1F4A" w:rsidRDefault="004F1F4A" w:rsidP="004F1F4A">
      <w:pPr>
        <w:pStyle w:val="ListParagraph"/>
        <w:numPr>
          <w:ilvl w:val="2"/>
          <w:numId w:val="8"/>
        </w:numPr>
      </w:pPr>
      <w:r>
        <w:t>Flonase (brand)</w:t>
      </w:r>
      <w:r w:rsidR="00E241AC">
        <w:t>: $121.68</w:t>
      </w:r>
    </w:p>
    <w:p w14:paraId="43ED8D57" w14:textId="7AEEF324" w:rsidR="004F1F4A" w:rsidRDefault="004F1F4A" w:rsidP="004F1F4A">
      <w:pPr>
        <w:pStyle w:val="ListParagraph"/>
        <w:numPr>
          <w:ilvl w:val="2"/>
          <w:numId w:val="8"/>
        </w:numPr>
      </w:pPr>
      <w:r>
        <w:t>Flonase (generic)</w:t>
      </w:r>
      <w:r w:rsidR="00E241AC">
        <w:t>: $40.08</w:t>
      </w:r>
    </w:p>
    <w:p w14:paraId="33C2FF5F" w14:textId="390179B7" w:rsidR="004F1F4A" w:rsidRDefault="004F1F4A" w:rsidP="004F1F4A">
      <w:pPr>
        <w:pStyle w:val="ListParagraph"/>
        <w:numPr>
          <w:ilvl w:val="1"/>
          <w:numId w:val="8"/>
        </w:numPr>
      </w:pPr>
      <w:r>
        <w:t>Emerging Home Care</w:t>
      </w:r>
    </w:p>
    <w:p w14:paraId="55AF1690" w14:textId="0FA25A1C" w:rsidR="004F1F4A" w:rsidRDefault="004F1F4A" w:rsidP="004F1F4A">
      <w:pPr>
        <w:pStyle w:val="ListParagraph"/>
        <w:numPr>
          <w:ilvl w:val="2"/>
          <w:numId w:val="8"/>
        </w:numPr>
      </w:pPr>
      <w:r>
        <w:t>Flonase (brand)</w:t>
      </w:r>
      <w:r w:rsidR="0067057C">
        <w:t>: $111.99</w:t>
      </w:r>
    </w:p>
    <w:p w14:paraId="08A72E6F" w14:textId="053CDB93" w:rsidR="004F1F4A" w:rsidRDefault="004F1F4A" w:rsidP="004F1F4A">
      <w:pPr>
        <w:pStyle w:val="ListParagraph"/>
        <w:numPr>
          <w:ilvl w:val="2"/>
          <w:numId w:val="8"/>
        </w:numPr>
      </w:pPr>
      <w:r>
        <w:t xml:space="preserve">Flonase (generic) </w:t>
      </w:r>
      <w:r w:rsidR="0067057C">
        <w:t>$55.49</w:t>
      </w:r>
    </w:p>
    <w:p w14:paraId="4F7693FC" w14:textId="13181CBE" w:rsidR="00C17EAA" w:rsidRDefault="00C17EAA" w:rsidP="00F134B1">
      <w:r>
        <w:t>Medications Refilled:</w:t>
      </w:r>
    </w:p>
    <w:p w14:paraId="21173A44" w14:textId="1D30E719" w:rsidR="0001173F" w:rsidRDefault="00E241AC" w:rsidP="00F134B1">
      <w:proofErr w:type="spellStart"/>
      <w:r>
        <w:t>Lisinopril</w:t>
      </w:r>
      <w:proofErr w:type="spellEnd"/>
      <w:r>
        <w:t>-HCTZ (</w:t>
      </w:r>
      <w:proofErr w:type="spellStart"/>
      <w:r>
        <w:t>zestoretic</w:t>
      </w:r>
      <w:proofErr w:type="spellEnd"/>
      <w:r>
        <w:t>)</w:t>
      </w:r>
    </w:p>
    <w:p w14:paraId="1323016C" w14:textId="49EB1B96" w:rsidR="0001173F" w:rsidRDefault="00E241AC" w:rsidP="0001173F">
      <w:pPr>
        <w:pStyle w:val="ListParagraph"/>
        <w:numPr>
          <w:ilvl w:val="0"/>
          <w:numId w:val="7"/>
        </w:numPr>
      </w:pPr>
      <w:r>
        <w:t>ACE inhibitor/thiazide diuretic combo</w:t>
      </w:r>
    </w:p>
    <w:p w14:paraId="40FA40FC" w14:textId="0AD2F329" w:rsidR="0001173F" w:rsidRDefault="002056C8" w:rsidP="0001173F">
      <w:pPr>
        <w:pStyle w:val="ListParagraph"/>
        <w:numPr>
          <w:ilvl w:val="0"/>
          <w:numId w:val="7"/>
        </w:numPr>
      </w:pPr>
      <w:r>
        <w:t>Inhibits angiotensin co</w:t>
      </w:r>
      <w:r w:rsidR="00E241AC">
        <w:t xml:space="preserve">nverting enzyme, interfering with </w:t>
      </w:r>
      <w:r>
        <w:t xml:space="preserve">conversion of </w:t>
      </w:r>
      <w:proofErr w:type="spellStart"/>
      <w:r>
        <w:t>angiotension</w:t>
      </w:r>
      <w:proofErr w:type="spellEnd"/>
      <w:r>
        <w:t xml:space="preserve"> I to </w:t>
      </w:r>
      <w:proofErr w:type="spellStart"/>
      <w:r>
        <w:t>angitensensin</w:t>
      </w:r>
      <w:proofErr w:type="spellEnd"/>
      <w:r>
        <w:t xml:space="preserve"> II</w:t>
      </w:r>
      <w:r w:rsidR="00E241AC">
        <w:t xml:space="preserve">/ diuretic, inhibits distal convoluted tubule sodium and chloride </w:t>
      </w:r>
      <w:proofErr w:type="spellStart"/>
      <w:r w:rsidR="00E241AC">
        <w:t>resorption</w:t>
      </w:r>
      <w:proofErr w:type="spellEnd"/>
      <w:r w:rsidR="00E241AC">
        <w:t xml:space="preserve"> </w:t>
      </w:r>
    </w:p>
    <w:p w14:paraId="42DC3569" w14:textId="45C95FAB" w:rsidR="002056C8" w:rsidRDefault="00E241AC" w:rsidP="0001173F">
      <w:pPr>
        <w:pStyle w:val="ListParagraph"/>
        <w:numPr>
          <w:ilvl w:val="0"/>
          <w:numId w:val="7"/>
        </w:numPr>
      </w:pPr>
      <w:r>
        <w:t>Must monitor kidney function and also electrolytes at baseline, then periodically</w:t>
      </w:r>
    </w:p>
    <w:p w14:paraId="5B9BD897" w14:textId="160121AC" w:rsidR="0001173F" w:rsidRDefault="002056C8" w:rsidP="0001173F">
      <w:pPr>
        <w:pStyle w:val="ListParagraph"/>
        <w:numPr>
          <w:ilvl w:val="0"/>
          <w:numId w:val="7"/>
        </w:numPr>
      </w:pPr>
      <w:r>
        <w:t>10mg QD oral tablets #30, 3</w:t>
      </w:r>
      <w:r w:rsidR="0001173F">
        <w:t xml:space="preserve"> Refills.</w:t>
      </w:r>
    </w:p>
    <w:p w14:paraId="04D0F8EB" w14:textId="77777777" w:rsidR="0001173F" w:rsidRDefault="00A35AD9" w:rsidP="00647FF1">
      <w:pPr>
        <w:pStyle w:val="ListParagraph"/>
        <w:numPr>
          <w:ilvl w:val="1"/>
          <w:numId w:val="7"/>
        </w:numPr>
      </w:pPr>
      <w:r>
        <w:t xml:space="preserve">Willis </w:t>
      </w:r>
      <w:proofErr w:type="gramStart"/>
      <w:r>
        <w:t>Pharmacy</w:t>
      </w:r>
      <w:r w:rsidR="00647FF1">
        <w:t xml:space="preserve"> :</w:t>
      </w:r>
      <w:proofErr w:type="gramEnd"/>
    </w:p>
    <w:p w14:paraId="5FE9FD9A" w14:textId="4E810130" w:rsidR="00647FF1" w:rsidRDefault="0067057C" w:rsidP="00647FF1">
      <w:pPr>
        <w:pStyle w:val="ListParagraph"/>
        <w:numPr>
          <w:ilvl w:val="2"/>
          <w:numId w:val="7"/>
        </w:numPr>
      </w:pPr>
      <w:proofErr w:type="spellStart"/>
      <w:r>
        <w:t>Lisinopril</w:t>
      </w:r>
      <w:proofErr w:type="spellEnd"/>
      <w:r>
        <w:t>/HCTZ (brand): $59.67</w:t>
      </w:r>
    </w:p>
    <w:p w14:paraId="2EB2D98F" w14:textId="4617662E" w:rsidR="00647FF1" w:rsidRDefault="00E241AC" w:rsidP="00647FF1">
      <w:pPr>
        <w:pStyle w:val="ListParagraph"/>
        <w:numPr>
          <w:ilvl w:val="2"/>
          <w:numId w:val="7"/>
        </w:numPr>
      </w:pPr>
      <w:proofErr w:type="spellStart"/>
      <w:r>
        <w:t>Lisinopril</w:t>
      </w:r>
      <w:proofErr w:type="spellEnd"/>
      <w:r>
        <w:t>/HCTZ (</w:t>
      </w:r>
      <w:proofErr w:type="spellStart"/>
      <w:r>
        <w:t>genertic</w:t>
      </w:r>
      <w:proofErr w:type="spellEnd"/>
      <w:r>
        <w:t>)</w:t>
      </w:r>
      <w:r w:rsidR="0067057C">
        <w:t>: $7.74</w:t>
      </w:r>
      <w:r>
        <w:t xml:space="preserve"> </w:t>
      </w:r>
    </w:p>
    <w:p w14:paraId="1E5109E9" w14:textId="77777777" w:rsidR="00647FF1" w:rsidRDefault="00647FF1" w:rsidP="00647FF1">
      <w:pPr>
        <w:pStyle w:val="ListParagraph"/>
        <w:numPr>
          <w:ilvl w:val="1"/>
          <w:numId w:val="7"/>
        </w:numPr>
      </w:pPr>
      <w:r>
        <w:t>Wal-Mart Pharmacy</w:t>
      </w:r>
    </w:p>
    <w:p w14:paraId="781E6F17" w14:textId="4298C15D" w:rsidR="00E241AC" w:rsidRDefault="00E241AC" w:rsidP="00E241AC">
      <w:pPr>
        <w:pStyle w:val="ListParagraph"/>
        <w:numPr>
          <w:ilvl w:val="2"/>
          <w:numId w:val="7"/>
        </w:numPr>
      </w:pPr>
      <w:proofErr w:type="spellStart"/>
      <w:r>
        <w:t>Lisinopril</w:t>
      </w:r>
      <w:proofErr w:type="spellEnd"/>
      <w:r>
        <w:t>/HCTZ (brand): $62.78</w:t>
      </w:r>
    </w:p>
    <w:p w14:paraId="25F5E3A6" w14:textId="23F7450B" w:rsidR="00647FF1" w:rsidRDefault="002056C8" w:rsidP="00647FF1">
      <w:pPr>
        <w:pStyle w:val="ListParagraph"/>
        <w:numPr>
          <w:ilvl w:val="2"/>
          <w:numId w:val="7"/>
        </w:numPr>
      </w:pPr>
      <w:proofErr w:type="spellStart"/>
      <w:r>
        <w:t>Lisinopril</w:t>
      </w:r>
      <w:proofErr w:type="spellEnd"/>
      <w:r w:rsidR="00E241AC">
        <w:t>/HCTZ</w:t>
      </w:r>
      <w:r>
        <w:t xml:space="preserve"> (</w:t>
      </w:r>
      <w:r w:rsidR="00647FF1">
        <w:t>generic)</w:t>
      </w:r>
      <w:r w:rsidR="00A35AD9">
        <w:t>: $4.00</w:t>
      </w:r>
    </w:p>
    <w:p w14:paraId="652B0D07" w14:textId="77777777" w:rsidR="00A35AD9" w:rsidRDefault="00A35AD9" w:rsidP="00A35AD9">
      <w:pPr>
        <w:pStyle w:val="ListParagraph"/>
        <w:numPr>
          <w:ilvl w:val="1"/>
          <w:numId w:val="7"/>
        </w:numPr>
      </w:pPr>
      <w:r>
        <w:t>Emerging Home Care Pharmacy</w:t>
      </w:r>
    </w:p>
    <w:p w14:paraId="3F9FA873" w14:textId="467742AE" w:rsidR="0094368E" w:rsidRDefault="002056C8" w:rsidP="0094368E">
      <w:pPr>
        <w:pStyle w:val="ListParagraph"/>
        <w:numPr>
          <w:ilvl w:val="2"/>
          <w:numId w:val="7"/>
        </w:numPr>
      </w:pPr>
      <w:proofErr w:type="spellStart"/>
      <w:r>
        <w:t>Lisinopril</w:t>
      </w:r>
      <w:proofErr w:type="spellEnd"/>
      <w:r w:rsidR="00E241AC">
        <w:t>/HCTZ</w:t>
      </w:r>
      <w:r w:rsidR="0067057C">
        <w:t xml:space="preserve"> (brand): $60.29</w:t>
      </w:r>
    </w:p>
    <w:p w14:paraId="0FADE142" w14:textId="5F2D7354" w:rsidR="002056C8" w:rsidRDefault="002056C8" w:rsidP="0094368E">
      <w:pPr>
        <w:pStyle w:val="ListParagraph"/>
        <w:numPr>
          <w:ilvl w:val="2"/>
          <w:numId w:val="7"/>
        </w:numPr>
      </w:pPr>
      <w:proofErr w:type="spellStart"/>
      <w:r>
        <w:t>Lisinopril</w:t>
      </w:r>
      <w:proofErr w:type="spellEnd"/>
      <w:r w:rsidR="00E241AC">
        <w:t>/HCTZ</w:t>
      </w:r>
      <w:r w:rsidR="0067057C">
        <w:t xml:space="preserve"> (generic): $18.99</w:t>
      </w:r>
    </w:p>
    <w:p w14:paraId="6B0E149F" w14:textId="77777777" w:rsidR="00A35AD9" w:rsidRDefault="00A35AD9" w:rsidP="00A35AD9"/>
    <w:p w14:paraId="4EAE59D5" w14:textId="77777777" w:rsidR="0001173F" w:rsidRDefault="0001173F" w:rsidP="0001173F">
      <w:r>
        <w:t>Education:</w:t>
      </w:r>
    </w:p>
    <w:p w14:paraId="333E373F" w14:textId="68177F2A" w:rsidR="0067057C" w:rsidRDefault="009A2D37" w:rsidP="00F134B1">
      <w:r>
        <w:t xml:space="preserve"> </w:t>
      </w:r>
      <w:r w:rsidR="006E490A">
        <w:t>Con</w:t>
      </w:r>
      <w:r w:rsidR="004F1F4A">
        <w:t>tinue medications</w:t>
      </w:r>
      <w:r w:rsidR="0067057C">
        <w:t xml:space="preserve"> as prescribed. Continue monitor</w:t>
      </w:r>
      <w:r w:rsidR="004F1F4A">
        <w:t>ing BP at home. Use Flonase as directed. If you begin</w:t>
      </w:r>
      <w:r w:rsidR="0067057C">
        <w:t xml:space="preserve"> r</w:t>
      </w:r>
      <w:r w:rsidR="004F1F4A">
        <w:t xml:space="preserve">unning fever or are not feeling better within 48 hours return to clinic. I will call patient if lab results are abnormal within 2 days. </w:t>
      </w:r>
      <w:r w:rsidR="0067057C">
        <w:t xml:space="preserve">Since he states he has seasonal </w:t>
      </w:r>
      <w:proofErr w:type="spellStart"/>
      <w:r w:rsidR="0067057C">
        <w:t>allerigies</w:t>
      </w:r>
      <w:proofErr w:type="spellEnd"/>
      <w:r w:rsidR="0067057C">
        <w:t xml:space="preserve">, may want to consider adding in something OTC like </w:t>
      </w:r>
      <w:proofErr w:type="spellStart"/>
      <w:r w:rsidR="0067057C">
        <w:t>Zyrtec</w:t>
      </w:r>
      <w:proofErr w:type="spellEnd"/>
      <w:r w:rsidR="0067057C">
        <w:t xml:space="preserve"> or Claritin everyday especially while seasons are changing. </w:t>
      </w:r>
    </w:p>
    <w:p w14:paraId="07A24BD4" w14:textId="74DA3371" w:rsidR="00275F5A" w:rsidRDefault="004F1F4A" w:rsidP="00F134B1">
      <w:r>
        <w:t xml:space="preserve">If all labs are normal he will receive a letter in the </w:t>
      </w:r>
      <w:r w:rsidR="00E241AC">
        <w:t>mail that</w:t>
      </w:r>
      <w:r>
        <w:t xml:space="preserve"> contains his results. Follow-</w:t>
      </w:r>
      <w:r w:rsidR="00E241AC">
        <w:t xml:space="preserve">up again in 6 months. At that time patient will be 50yoa so we will discuss scheduling a screening colonoscopy. </w:t>
      </w:r>
    </w:p>
    <w:p w14:paraId="6DAE515A" w14:textId="77777777" w:rsidR="0067057C" w:rsidRDefault="0067057C" w:rsidP="00F134B1"/>
    <w:p w14:paraId="5373E2DA" w14:textId="0BF2F6B5" w:rsidR="0067057C" w:rsidRPr="00F134B1" w:rsidRDefault="0067057C" w:rsidP="00F134B1">
      <w:r>
        <w:t>(I know I only have to cost out 1 drug but I have several pharmacist friends who work at these different places and they are just an easy text away…it only take a second to get a price check and it’s interesting to see what people have to pay out of pocket when they don’t have med insurance…</w:t>
      </w:r>
      <w:proofErr w:type="gramStart"/>
      <w:r>
        <w:t>.WOW</w:t>
      </w:r>
      <w:proofErr w:type="gramEnd"/>
      <w:r>
        <w:t>! No wonder some are not compliant…</w:t>
      </w:r>
      <w:proofErr w:type="gramStart"/>
      <w:r>
        <w:t>.so</w:t>
      </w:r>
      <w:proofErr w:type="gramEnd"/>
      <w:r>
        <w:t xml:space="preserve"> important for us to know as NPs to help prescribe the best we can to meet patients needs-this has been eye opening)</w:t>
      </w:r>
    </w:p>
    <w:sectPr w:rsidR="0067057C" w:rsidRPr="00F134B1" w:rsidSect="00037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B16"/>
    <w:multiLevelType w:val="hybridMultilevel"/>
    <w:tmpl w:val="20AA5D1C"/>
    <w:lvl w:ilvl="0" w:tplc="7DFCB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2F1"/>
    <w:multiLevelType w:val="hybridMultilevel"/>
    <w:tmpl w:val="20AA5D1C"/>
    <w:lvl w:ilvl="0" w:tplc="7DFCB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250B"/>
    <w:multiLevelType w:val="hybridMultilevel"/>
    <w:tmpl w:val="C7ACC2E0"/>
    <w:lvl w:ilvl="0" w:tplc="11402006">
      <w:start w:val="40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8396F"/>
    <w:multiLevelType w:val="hybridMultilevel"/>
    <w:tmpl w:val="20AA5D1C"/>
    <w:lvl w:ilvl="0" w:tplc="7DFCB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730E6"/>
    <w:multiLevelType w:val="hybridMultilevel"/>
    <w:tmpl w:val="4D7AC34A"/>
    <w:lvl w:ilvl="0" w:tplc="635E9E4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5D5792"/>
    <w:multiLevelType w:val="hybridMultilevel"/>
    <w:tmpl w:val="20AA5D1C"/>
    <w:lvl w:ilvl="0" w:tplc="7DFCB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43EAC"/>
    <w:multiLevelType w:val="hybridMultilevel"/>
    <w:tmpl w:val="20AA5D1C"/>
    <w:lvl w:ilvl="0" w:tplc="7DFCB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1CCC"/>
    <w:multiLevelType w:val="hybridMultilevel"/>
    <w:tmpl w:val="20AA5D1C"/>
    <w:lvl w:ilvl="0" w:tplc="7DFCB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4"/>
    <w:rsid w:val="0001173F"/>
    <w:rsid w:val="00037112"/>
    <w:rsid w:val="0004457E"/>
    <w:rsid w:val="001E01C8"/>
    <w:rsid w:val="002056C8"/>
    <w:rsid w:val="00265976"/>
    <w:rsid w:val="00275F5A"/>
    <w:rsid w:val="00283D64"/>
    <w:rsid w:val="00316193"/>
    <w:rsid w:val="00324474"/>
    <w:rsid w:val="003B3BE0"/>
    <w:rsid w:val="004565C8"/>
    <w:rsid w:val="004C085C"/>
    <w:rsid w:val="004C3321"/>
    <w:rsid w:val="004D4171"/>
    <w:rsid w:val="004F1F4A"/>
    <w:rsid w:val="00517E4C"/>
    <w:rsid w:val="00647FF1"/>
    <w:rsid w:val="0067057C"/>
    <w:rsid w:val="006A4B76"/>
    <w:rsid w:val="006E490A"/>
    <w:rsid w:val="00752033"/>
    <w:rsid w:val="007C0B07"/>
    <w:rsid w:val="008816E2"/>
    <w:rsid w:val="00895439"/>
    <w:rsid w:val="008F6C45"/>
    <w:rsid w:val="0094368E"/>
    <w:rsid w:val="0099176F"/>
    <w:rsid w:val="00992A22"/>
    <w:rsid w:val="009A2D37"/>
    <w:rsid w:val="009F3DD2"/>
    <w:rsid w:val="00A35AD9"/>
    <w:rsid w:val="00A90345"/>
    <w:rsid w:val="00AD1BFB"/>
    <w:rsid w:val="00BA44F8"/>
    <w:rsid w:val="00BA7134"/>
    <w:rsid w:val="00BB6506"/>
    <w:rsid w:val="00C17EAA"/>
    <w:rsid w:val="00C431E4"/>
    <w:rsid w:val="00CA392E"/>
    <w:rsid w:val="00CE4E50"/>
    <w:rsid w:val="00CF6220"/>
    <w:rsid w:val="00E241AC"/>
    <w:rsid w:val="00EF3108"/>
    <w:rsid w:val="00F134B1"/>
    <w:rsid w:val="00FB33E4"/>
    <w:rsid w:val="00FC4B4D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AC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954</Words>
  <Characters>5439</Characters>
  <Application>Microsoft Macintosh Word</Application>
  <DocSecurity>0</DocSecurity>
  <Lines>45</Lines>
  <Paragraphs>12</Paragraphs>
  <ScaleCrop>false</ScaleCrop>
  <Company>Auburn University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Fetner</dc:creator>
  <cp:keywords/>
  <dc:description/>
  <cp:lastModifiedBy>Samantha Fetner</cp:lastModifiedBy>
  <cp:revision>3</cp:revision>
  <dcterms:created xsi:type="dcterms:W3CDTF">2013-09-25T11:15:00Z</dcterms:created>
  <dcterms:modified xsi:type="dcterms:W3CDTF">2014-02-12T21:44:00Z</dcterms:modified>
</cp:coreProperties>
</file>